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2AAB" w:rsidRPr="00257C76" w:rsidRDefault="00972AAB" w:rsidP="005B11F6">
      <w:pPr>
        <w:jc w:val="both"/>
        <w:rPr>
          <w:rFonts w:ascii="Arial" w:eastAsia="Times New Roman" w:hAnsi="Arial" w:cs="Arial"/>
          <w:bCs/>
          <w:sz w:val="18"/>
          <w:szCs w:val="18"/>
          <w:bdr w:val="none" w:sz="0" w:space="0" w:color="auto" w:frame="1"/>
          <w:lang w:eastAsia="ru-RU"/>
        </w:rPr>
      </w:pPr>
      <w:r w:rsidRPr="00257C76">
        <w:rPr>
          <w:rFonts w:ascii="Arial" w:eastAsia="Times New Roman" w:hAnsi="Arial" w:cs="Arial"/>
          <w:bCs/>
          <w:sz w:val="18"/>
          <w:szCs w:val="18"/>
          <w:bdr w:val="none" w:sz="0" w:space="0" w:color="auto" w:frame="1"/>
          <w:lang w:eastAsia="ru-RU"/>
        </w:rPr>
        <w:t>Обладателям действующих двукратных или многократных Шенгенских виз, а также двукратных или многократных национальных виз, выданных Республикой Хорватия, Республикой Румыния, Республикой Кипр и видов на жительство в вышеуказанных Республиках и странами Шенгенского соглашения – оформление визы для краткосрочного пребывания на территории Республики Болгарии </w:t>
      </w:r>
      <w:r w:rsidRPr="00257C76">
        <w:rPr>
          <w:rFonts w:ascii="Arial" w:eastAsia="Times New Roman" w:hAnsi="Arial" w:cs="Arial"/>
          <w:b/>
          <w:sz w:val="18"/>
          <w:szCs w:val="18"/>
          <w:bdr w:val="none" w:sz="0" w:space="0" w:color="auto" w:frame="1"/>
          <w:lang w:eastAsia="ru-RU"/>
        </w:rPr>
        <w:t>НЕ ТРЕБУЕТСЯ</w:t>
      </w:r>
      <w:r w:rsidRPr="00257C76">
        <w:rPr>
          <w:rFonts w:ascii="Arial" w:eastAsia="Times New Roman" w:hAnsi="Arial" w:cs="Arial"/>
          <w:bCs/>
          <w:sz w:val="18"/>
          <w:szCs w:val="18"/>
          <w:bdr w:val="none" w:sz="0" w:space="0" w:color="auto" w:frame="1"/>
          <w:lang w:eastAsia="ru-RU"/>
        </w:rPr>
        <w:t>. Обладатели вышеуказанных виз имеют право въезда на территорию Республики Болгарии при соблюдении следующих условий: количество въездов и визовый коридор поездки, установленный визой или видом на жительство, не должны быть исчерпаны.</w:t>
      </w:r>
    </w:p>
    <w:p w:rsidR="001D4DB0" w:rsidRPr="00257C76" w:rsidRDefault="00972AAB" w:rsidP="005B11F6">
      <w:pPr>
        <w:jc w:val="both"/>
        <w:rPr>
          <w:rFonts w:ascii="Arial" w:eastAsia="Times New Roman" w:hAnsi="Arial" w:cs="Arial"/>
          <w:sz w:val="18"/>
          <w:szCs w:val="18"/>
          <w:bdr w:val="none" w:sz="0" w:space="0" w:color="auto" w:frame="1"/>
          <w:lang w:eastAsia="ru-RU"/>
        </w:rPr>
      </w:pPr>
      <w:r w:rsidRPr="00257C76">
        <w:rPr>
          <w:rFonts w:ascii="Arial" w:eastAsia="Times New Roman" w:hAnsi="Arial" w:cs="Arial"/>
          <w:bCs/>
          <w:sz w:val="18"/>
          <w:szCs w:val="18"/>
          <w:bdr w:val="none" w:sz="0" w:space="0" w:color="auto" w:frame="1"/>
          <w:lang w:eastAsia="ru-RU"/>
        </w:rPr>
        <w:t>По однократной визе стран Шенгенского соглашения и по однократным национальным визам выданными Румынской, Хорватской и Кипрской Республикой въезд в Республику Болгария </w:t>
      </w:r>
      <w:r w:rsidRPr="00257C76">
        <w:rPr>
          <w:rFonts w:ascii="Arial" w:eastAsia="Times New Roman" w:hAnsi="Arial" w:cs="Arial"/>
          <w:b/>
          <w:sz w:val="18"/>
          <w:szCs w:val="18"/>
          <w:bdr w:val="none" w:sz="0" w:space="0" w:color="auto" w:frame="1"/>
          <w:lang w:eastAsia="ru-RU"/>
        </w:rPr>
        <w:t>НЕ РАЗРЕШАЕТСЯ</w:t>
      </w:r>
      <w:r w:rsidRPr="00257C76">
        <w:rPr>
          <w:rFonts w:ascii="Arial" w:eastAsia="Times New Roman" w:hAnsi="Arial" w:cs="Arial"/>
          <w:sz w:val="18"/>
          <w:szCs w:val="18"/>
          <w:bdr w:val="none" w:sz="0" w:space="0" w:color="auto" w:frame="1"/>
          <w:lang w:eastAsia="ru-RU"/>
        </w:rPr>
        <w:t>.</w:t>
      </w:r>
    </w:p>
    <w:p w:rsidR="00972AAB" w:rsidRPr="00257C76" w:rsidRDefault="005B11F6" w:rsidP="005B11F6">
      <w:pPr>
        <w:jc w:val="both"/>
        <w:rPr>
          <w:rFonts w:ascii="Arial" w:eastAsia="Times New Roman" w:hAnsi="Arial" w:cs="Arial"/>
          <w:bCs/>
          <w:sz w:val="18"/>
          <w:szCs w:val="18"/>
          <w:bdr w:val="none" w:sz="0" w:space="0" w:color="auto" w:frame="1"/>
          <w:lang w:eastAsia="ru-RU"/>
        </w:rPr>
      </w:pPr>
      <w:r w:rsidRPr="00257C76">
        <w:rPr>
          <w:rFonts w:ascii="Arial" w:eastAsia="Times New Roman" w:hAnsi="Arial" w:cs="Arial"/>
          <w:bCs/>
          <w:sz w:val="18"/>
          <w:szCs w:val="18"/>
          <w:bdr w:val="none" w:sz="0" w:space="0" w:color="auto" w:frame="1"/>
          <w:lang w:eastAsia="ru-RU"/>
        </w:rPr>
        <w:t>Не разрешается въезд в Болгарию по одной визе (национальной или шенгенской) и выезд по другой!</w:t>
      </w:r>
    </w:p>
    <w:p w:rsidR="005B11F6" w:rsidRPr="00257C76" w:rsidRDefault="005B11F6" w:rsidP="005B11F6">
      <w:pPr>
        <w:jc w:val="both"/>
        <w:rPr>
          <w:rFonts w:ascii="Arial" w:eastAsia="Times New Roman" w:hAnsi="Arial" w:cs="Arial"/>
          <w:bCs/>
          <w:sz w:val="18"/>
          <w:szCs w:val="18"/>
          <w:bdr w:val="none" w:sz="0" w:space="0" w:color="auto" w:frame="1"/>
          <w:lang w:eastAsia="ru-RU"/>
        </w:rPr>
      </w:pPr>
      <w:r w:rsidRPr="00257C76">
        <w:rPr>
          <w:rFonts w:ascii="Arial" w:eastAsia="Times New Roman" w:hAnsi="Arial" w:cs="Arial"/>
          <w:sz w:val="18"/>
          <w:szCs w:val="18"/>
          <w:bdr w:val="none" w:sz="0" w:space="0" w:color="auto" w:frame="1"/>
          <w:lang w:eastAsia="ru-RU"/>
        </w:rPr>
        <w:t>В</w:t>
      </w:r>
      <w:r w:rsidRPr="00257C76">
        <w:rPr>
          <w:rFonts w:ascii="Arial" w:eastAsia="Times New Roman" w:hAnsi="Arial" w:cs="Arial"/>
          <w:bCs/>
          <w:sz w:val="18"/>
          <w:szCs w:val="18"/>
          <w:bdr w:val="none" w:sz="0" w:space="0" w:color="auto" w:frame="1"/>
          <w:lang w:eastAsia="ru-RU"/>
        </w:rPr>
        <w:t>озможен въезд в Болгарию с действующим заграничным паспортом по актуальной визе, поставленной в аннулированном паспорте.</w:t>
      </w:r>
    </w:p>
    <w:p w:rsidR="00123955" w:rsidRPr="00257C76" w:rsidRDefault="00123955" w:rsidP="00123955">
      <w:pPr>
        <w:jc w:val="center"/>
        <w:rPr>
          <w:rFonts w:ascii="Arial" w:eastAsia="Times New Roman" w:hAnsi="Arial" w:cs="Arial"/>
          <w:b/>
          <w:bCs/>
          <w:sz w:val="18"/>
          <w:szCs w:val="18"/>
          <w:bdr w:val="none" w:sz="0" w:space="0" w:color="auto" w:frame="1"/>
          <w:lang w:eastAsia="ru-RU"/>
        </w:rPr>
      </w:pPr>
      <w:r w:rsidRPr="00257C76">
        <w:rPr>
          <w:rFonts w:ascii="Arial" w:eastAsia="Times New Roman" w:hAnsi="Arial" w:cs="Arial"/>
          <w:b/>
          <w:bCs/>
          <w:sz w:val="18"/>
          <w:szCs w:val="18"/>
          <w:bdr w:val="none" w:sz="0" w:space="0" w:color="auto" w:frame="1"/>
          <w:lang w:eastAsia="ru-RU"/>
        </w:rPr>
        <w:t>Список документов</w:t>
      </w:r>
      <w:r w:rsidR="00AD55BE" w:rsidRPr="00257C76">
        <w:rPr>
          <w:rFonts w:ascii="Arial" w:eastAsia="Times New Roman" w:hAnsi="Arial" w:cs="Arial"/>
          <w:b/>
          <w:bCs/>
          <w:sz w:val="18"/>
          <w:szCs w:val="18"/>
          <w:bdr w:val="none" w:sz="0" w:space="0" w:color="auto" w:frame="1"/>
          <w:lang w:eastAsia="ru-RU"/>
        </w:rPr>
        <w:t xml:space="preserve"> на визу в </w:t>
      </w:r>
      <w:r w:rsidR="004A5592" w:rsidRPr="00257C76">
        <w:rPr>
          <w:rFonts w:ascii="Arial" w:eastAsia="Times New Roman" w:hAnsi="Arial" w:cs="Arial"/>
          <w:b/>
          <w:bCs/>
          <w:sz w:val="18"/>
          <w:szCs w:val="18"/>
          <w:bdr w:val="none" w:sz="0" w:space="0" w:color="auto" w:frame="1"/>
          <w:lang w:eastAsia="ru-RU"/>
        </w:rPr>
        <w:t>Болгарию</w:t>
      </w:r>
      <w:r w:rsidR="00F80396" w:rsidRPr="00257C76">
        <w:rPr>
          <w:rFonts w:ascii="Arial" w:eastAsia="Times New Roman" w:hAnsi="Arial" w:cs="Arial"/>
          <w:b/>
          <w:bCs/>
          <w:sz w:val="18"/>
          <w:szCs w:val="18"/>
          <w:bdr w:val="none" w:sz="0" w:space="0" w:color="auto" w:frame="1"/>
          <w:lang w:eastAsia="ru-RU"/>
        </w:rPr>
        <w:t xml:space="preserve"> для граждан РФ</w:t>
      </w:r>
      <w:r w:rsidRPr="00257C76">
        <w:rPr>
          <w:rFonts w:ascii="Arial" w:eastAsia="Times New Roman" w:hAnsi="Arial" w:cs="Arial"/>
          <w:b/>
          <w:bCs/>
          <w:sz w:val="18"/>
          <w:szCs w:val="18"/>
          <w:bdr w:val="none" w:sz="0" w:space="0" w:color="auto" w:frame="1"/>
          <w:lang w:eastAsia="ru-RU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72"/>
        <w:gridCol w:w="8284"/>
      </w:tblGrid>
      <w:tr w:rsidR="00123955" w:rsidRPr="008C41EE" w:rsidTr="00AC7411">
        <w:tc>
          <w:tcPr>
            <w:tcW w:w="2172" w:type="dxa"/>
          </w:tcPr>
          <w:p w:rsidR="00123955" w:rsidRPr="008C41EE" w:rsidRDefault="00123955" w:rsidP="00B231E5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Заграничный паспорт.</w:t>
            </w:r>
          </w:p>
        </w:tc>
        <w:tc>
          <w:tcPr>
            <w:tcW w:w="8284" w:type="dxa"/>
          </w:tcPr>
          <w:p w:rsidR="00123955" w:rsidRPr="00257C76" w:rsidRDefault="00EC4CBF" w:rsidP="00123955">
            <w:pPr>
              <w:numPr>
                <w:ilvl w:val="0"/>
                <w:numId w:val="4"/>
              </w:numPr>
              <w:spacing w:after="90"/>
              <w:ind w:left="0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257C76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Оригинал. </w:t>
            </w:r>
            <w:r w:rsidR="00123955" w:rsidRPr="00257C76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Срок действия - не менее 3 месяцев после даты окончания поездки. Дата выдачи </w:t>
            </w:r>
            <w:r w:rsidRPr="00257C76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паспорта</w:t>
            </w:r>
            <w:r w:rsidR="00123955" w:rsidRPr="00257C76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должн</w:t>
            </w:r>
            <w:r w:rsidRPr="00257C76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а</w:t>
            </w:r>
            <w:r w:rsidR="00123955" w:rsidRPr="00257C76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быть не старше 10 лет.</w:t>
            </w:r>
          </w:p>
          <w:p w:rsidR="00123955" w:rsidRPr="00257C76" w:rsidRDefault="00123955" w:rsidP="00123955">
            <w:pPr>
              <w:pStyle w:val="a4"/>
              <w:spacing w:before="0" w:beforeAutospacing="0" w:after="0" w:afterAutospacing="0" w:line="252" w:lineRule="auto"/>
              <w:ind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7C76">
              <w:rPr>
                <w:rFonts w:ascii="Arial" w:hAnsi="Arial" w:cs="Arial"/>
                <w:color w:val="000000"/>
                <w:sz w:val="18"/>
                <w:szCs w:val="18"/>
              </w:rPr>
              <w:t>В паспорте должно быть минимум 2 чистые страницы (+ на каждого вписанного ребенка 2 чистые страницы). Консульство и Визовый центр не принимает паспорта с любыми дефектами, а именно:</w:t>
            </w:r>
          </w:p>
          <w:p w:rsidR="00123955" w:rsidRPr="00257C76" w:rsidRDefault="00123955" w:rsidP="00123955">
            <w:pPr>
              <w:pStyle w:val="a4"/>
              <w:spacing w:before="0" w:beforeAutospacing="0" w:after="0" w:afterAutospacing="0" w:line="252" w:lineRule="auto"/>
              <w:ind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7C76">
              <w:rPr>
                <w:rFonts w:ascii="Arial" w:hAnsi="Arial" w:cs="Arial"/>
                <w:color w:val="000000"/>
                <w:sz w:val="18"/>
                <w:szCs w:val="18"/>
              </w:rPr>
              <w:t>повреждением целостности страниц;</w:t>
            </w:r>
          </w:p>
          <w:p w:rsidR="00123955" w:rsidRPr="00257C76" w:rsidRDefault="00123955" w:rsidP="00123955">
            <w:pPr>
              <w:spacing w:before="30" w:after="30"/>
              <w:ind w:right="60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257C76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отслоением пленки на </w:t>
            </w:r>
            <w:proofErr w:type="spellStart"/>
            <w:r w:rsidRPr="00257C76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заламинированной</w:t>
            </w:r>
            <w:proofErr w:type="spellEnd"/>
            <w:r w:rsidRPr="00257C76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странице с данными;</w:t>
            </w:r>
          </w:p>
          <w:p w:rsidR="00123955" w:rsidRPr="00257C76" w:rsidRDefault="00123955" w:rsidP="00123955">
            <w:pPr>
              <w:spacing w:before="30" w:after="30"/>
              <w:ind w:right="60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257C76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наличием посторонних записей;</w:t>
            </w:r>
          </w:p>
          <w:p w:rsidR="00123955" w:rsidRPr="00257C76" w:rsidRDefault="00123955" w:rsidP="00123955">
            <w:pPr>
              <w:spacing w:before="30" w:after="30"/>
              <w:ind w:right="60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257C76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последствия от воздействия влаги, огня и прочее.</w:t>
            </w:r>
          </w:p>
          <w:p w:rsidR="00123955" w:rsidRPr="00257C76" w:rsidRDefault="00123955" w:rsidP="00123955">
            <w:pPr>
              <w:spacing w:after="30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257C76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 14 лет в паспорте старого образца (5 летний) должна быть подпись владельца.</w:t>
            </w:r>
          </w:p>
          <w:p w:rsidR="00123955" w:rsidRPr="00257C76" w:rsidRDefault="00123955" w:rsidP="00123955">
            <w:pPr>
              <w:spacing w:after="30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257C76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При смене ФИО в течении 3-х месяцев необходимо поменять все документы, в том числе заграничный паспорт.</w:t>
            </w:r>
          </w:p>
          <w:p w:rsidR="00EC4CBF" w:rsidRPr="00257C76" w:rsidRDefault="00123955" w:rsidP="007864C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57C76"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  <w:t>Если гражданин имеет несколько действующих з/п, то нужно предоставить оригиналы всех паспортов.</w:t>
            </w:r>
          </w:p>
        </w:tc>
      </w:tr>
      <w:tr w:rsidR="007864CD" w:rsidRPr="008C41EE" w:rsidTr="00AC7411">
        <w:tc>
          <w:tcPr>
            <w:tcW w:w="2172" w:type="dxa"/>
          </w:tcPr>
          <w:p w:rsidR="007864CD" w:rsidRPr="008C41EE" w:rsidRDefault="007864CD" w:rsidP="00B231E5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7864CD" w:rsidRPr="008C41EE" w:rsidRDefault="007864CD" w:rsidP="00B231E5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Фотографии.</w:t>
            </w:r>
          </w:p>
        </w:tc>
        <w:tc>
          <w:tcPr>
            <w:tcW w:w="8284" w:type="dxa"/>
          </w:tcPr>
          <w:p w:rsidR="007864CD" w:rsidRPr="00257C76" w:rsidRDefault="007864CD" w:rsidP="007864CD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Количество – </w:t>
            </w:r>
            <w:r w:rsidRPr="00257C7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</w:t>
            </w:r>
            <w:r w:rsidRPr="00257C76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 шт.</w:t>
            </w:r>
          </w:p>
          <w:p w:rsidR="007864CD" w:rsidRPr="00257C76" w:rsidRDefault="007864CD" w:rsidP="007864CD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Размер - </w:t>
            </w:r>
            <w:r w:rsidRPr="00257C76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35х45 мм</w:t>
            </w:r>
          </w:p>
          <w:p w:rsidR="007864CD" w:rsidRPr="00257C76" w:rsidRDefault="007864CD" w:rsidP="007864CD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Лицо – </w:t>
            </w:r>
            <w:r w:rsidRPr="00257C76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70 – 80 % от фотографии</w:t>
            </w:r>
          </w:p>
          <w:p w:rsidR="007864CD" w:rsidRPr="00257C76" w:rsidRDefault="007864CD" w:rsidP="007864CD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Фон - </w:t>
            </w:r>
            <w:r w:rsidRPr="00257C76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белый</w:t>
            </w:r>
          </w:p>
          <w:p w:rsidR="007864CD" w:rsidRPr="00257C76" w:rsidRDefault="007864CD" w:rsidP="007864CD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Срок давности фото - </w:t>
            </w:r>
            <w:r w:rsidRPr="00257C76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не более полугода.</w:t>
            </w:r>
          </w:p>
          <w:p w:rsidR="007864CD" w:rsidRPr="00257C76" w:rsidRDefault="007864CD" w:rsidP="007864CD">
            <w:pPr>
              <w:spacing w:after="9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Особенности – цветная, четкая, без уголков и овалов.</w:t>
            </w:r>
          </w:p>
        </w:tc>
      </w:tr>
      <w:tr w:rsidR="007864CD" w:rsidRPr="008C41EE" w:rsidTr="00AC7411">
        <w:tc>
          <w:tcPr>
            <w:tcW w:w="2172" w:type="dxa"/>
          </w:tcPr>
          <w:p w:rsidR="007864CD" w:rsidRPr="008C41EE" w:rsidRDefault="001C774A" w:rsidP="00B231E5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D9181C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Опросник</w:t>
            </w:r>
            <w:r w:rsidR="00D9181C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8284" w:type="dxa"/>
          </w:tcPr>
          <w:p w:rsidR="007864CD" w:rsidRPr="00257C76" w:rsidRDefault="007864CD" w:rsidP="001F590F">
            <w:pPr>
              <w:numPr>
                <w:ilvl w:val="0"/>
                <w:numId w:val="5"/>
              </w:numPr>
              <w:spacing w:after="90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Информация заполняется в печатном виде, либо печатными буквами. К заполнению обязательны </w:t>
            </w:r>
            <w:r w:rsidRPr="00257C7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все пункты</w:t>
            </w:r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</w:tr>
      <w:tr w:rsidR="00AC7411" w:rsidRPr="008C41EE" w:rsidTr="00AC7411">
        <w:tc>
          <w:tcPr>
            <w:tcW w:w="2172" w:type="dxa"/>
          </w:tcPr>
          <w:p w:rsidR="00AC7411" w:rsidRPr="008C41EE" w:rsidRDefault="00AC7411" w:rsidP="00AC7411">
            <w:pPr>
              <w:rPr>
                <w:rFonts w:ascii="Calibri" w:hAnsi="Calibri" w:cs="Calibri"/>
                <w:sz w:val="18"/>
                <w:szCs w:val="18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Ксерокопия ОЗП.</w:t>
            </w:r>
          </w:p>
        </w:tc>
        <w:tc>
          <w:tcPr>
            <w:tcW w:w="8284" w:type="dxa"/>
          </w:tcPr>
          <w:p w:rsidR="00AC7411" w:rsidRPr="00257C76" w:rsidRDefault="00285884" w:rsidP="00285884">
            <w:pPr>
              <w:numPr>
                <w:ilvl w:val="0"/>
                <w:numId w:val="5"/>
              </w:numPr>
              <w:spacing w:after="9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Две к</w:t>
            </w:r>
            <w:r w:rsidR="00AC7411"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опии </w:t>
            </w:r>
            <w:r w:rsidRPr="00257C76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основной</w:t>
            </w:r>
            <w:r w:rsidR="00AC7411"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страниц</w:t>
            </w:r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ы</w:t>
            </w:r>
            <w:r w:rsidR="00AC7411"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действующ</w:t>
            </w:r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их</w:t>
            </w:r>
            <w:r w:rsidR="00AC7411"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загранпаспортов в формате A4.</w:t>
            </w:r>
          </w:p>
        </w:tc>
      </w:tr>
      <w:tr w:rsidR="00980416" w:rsidRPr="008C41EE" w:rsidTr="00AC7411">
        <w:tc>
          <w:tcPr>
            <w:tcW w:w="2172" w:type="dxa"/>
          </w:tcPr>
          <w:p w:rsidR="00980416" w:rsidRPr="008C41EE" w:rsidRDefault="00980416" w:rsidP="00980416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Справка с работы</w:t>
            </w:r>
          </w:p>
        </w:tc>
        <w:tc>
          <w:tcPr>
            <w:tcW w:w="8284" w:type="dxa"/>
          </w:tcPr>
          <w:p w:rsidR="00980416" w:rsidRPr="00D96FE2" w:rsidRDefault="00980416" w:rsidP="00980416">
            <w:pPr>
              <w:ind w:left="30" w:right="30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200A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Работающие предоставляют оригинал справки с места работы. На фирменном бланке предприятия с указанием телефона и адреса организации, должности, даты зачисления на работу и ежемесячного оклада туриста</w:t>
            </w:r>
            <w:r w:rsidRPr="00D96FE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.</w:t>
            </w:r>
          </w:p>
          <w:p w:rsidR="00980416" w:rsidRPr="000200A6" w:rsidRDefault="00980416" w:rsidP="00980416">
            <w:pPr>
              <w:ind w:left="30" w:right="30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200A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Справка подписывается ответственным лицом и заверяется печатью.</w:t>
            </w:r>
          </w:p>
          <w:p w:rsidR="00980416" w:rsidRPr="000200A6" w:rsidRDefault="00980416" w:rsidP="00980416">
            <w:pPr>
              <w:ind w:left="30" w:right="30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200A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Для туриста, который работает у индивидуального предпринимателя, необходимо дополнительно предоставить разрешение на осуществление предпринимательской деятельности: копии свидетельства о регистрации и свидетельства о постановке на учет в налоговом органе.</w:t>
            </w:r>
          </w:p>
          <w:p w:rsidR="00980416" w:rsidRPr="000200A6" w:rsidRDefault="00980416" w:rsidP="00980416">
            <w:pPr>
              <w:spacing w:after="30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200A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Справка должна быть подписана любым ответственным лицом организации, кроме туриста.</w:t>
            </w:r>
            <w:r w:rsidRPr="000200A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r w:rsidRPr="000200A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В справке обязательно указывается дата выдачи. Дата выдачи справки должна быть не более </w:t>
            </w:r>
            <w:r w:rsidRPr="00D96FE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25</w:t>
            </w:r>
            <w:r w:rsidRPr="000200A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календарных дней на момент предоставления документов.</w:t>
            </w:r>
          </w:p>
          <w:p w:rsidR="00980416" w:rsidRPr="000200A6" w:rsidRDefault="00980416" w:rsidP="00980416">
            <w:pPr>
              <w:spacing w:after="30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  <w:p w:rsidR="00980416" w:rsidRPr="00257C76" w:rsidRDefault="00980416" w:rsidP="00980416">
            <w:pPr>
              <w:numPr>
                <w:ilvl w:val="0"/>
                <w:numId w:val="5"/>
              </w:numPr>
              <w:spacing w:after="90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200A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Индивидуальный предприниматель предоставляет разрешение на осуществление предпринимательской деятельности: копии свидетельства о регистрации и свидетельства о постановке на учет в налоговом органе.</w:t>
            </w:r>
          </w:p>
        </w:tc>
      </w:tr>
      <w:tr w:rsidR="00980416" w:rsidRPr="008C41EE" w:rsidTr="00AC7411">
        <w:tc>
          <w:tcPr>
            <w:tcW w:w="2172" w:type="dxa"/>
          </w:tcPr>
          <w:p w:rsidR="00980416" w:rsidRPr="008C41EE" w:rsidRDefault="00980416" w:rsidP="00980416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Финансовое обеспечение</w:t>
            </w:r>
          </w:p>
        </w:tc>
        <w:tc>
          <w:tcPr>
            <w:tcW w:w="8284" w:type="dxa"/>
          </w:tcPr>
          <w:p w:rsidR="00980416" w:rsidRPr="000200A6" w:rsidRDefault="00980416" w:rsidP="00980416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</w:pPr>
            <w:r w:rsidRPr="000200A6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 xml:space="preserve">Доказательством могут служить: 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с</w:t>
            </w:r>
            <w:r w:rsidRPr="00E4585B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правка из банка с оригинальной синей печатью и выпиской о движении средств по счету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 xml:space="preserve"> </w:t>
            </w:r>
            <w:r w:rsidRPr="00E4585B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за последние 3 месяца. / Либо цветная копия с интернет банка (Тинькофф банк,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 xml:space="preserve"> </w:t>
            </w:r>
            <w:r w:rsidRPr="00E4585B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иностранные банки не имеющие отделения в России) в случае невозможности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 xml:space="preserve"> </w:t>
            </w:r>
            <w:r w:rsidRPr="00E4585B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предоставления оригинала справки из отделения. / Либо оригинальная справка об обмене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 xml:space="preserve"> </w:t>
            </w:r>
            <w:r w:rsidRPr="00E4585B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валюты в банке. / Либо копия банковской карты с оригинальным чеком из банкомата о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 xml:space="preserve"> </w:t>
            </w:r>
            <w:r w:rsidRPr="00E4585B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доступном остатке.</w:t>
            </w:r>
          </w:p>
          <w:p w:rsidR="00980416" w:rsidRPr="000200A6" w:rsidRDefault="00980416" w:rsidP="00980416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</w:pPr>
            <w:r w:rsidRPr="000200A6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В случае отсутствия – спонсорское письмо (</w:t>
            </w:r>
            <w:r w:rsidRPr="000200A6">
              <w:rPr>
                <w:rFonts w:ascii="Arial" w:hAnsi="Arial" w:cs="Arial"/>
                <w:b/>
                <w:sz w:val="18"/>
                <w:szCs w:val="18"/>
                <w:shd w:val="clear" w:color="auto" w:fill="F7FBFF"/>
              </w:rPr>
              <w:t>только в напечатанном виде</w:t>
            </w:r>
            <w:r w:rsidRPr="000200A6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 xml:space="preserve">) с приложением подтверждения родства со спонсором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(спонсорами могут выступать только близкие родственники по прямой линии: бабушки/дедушки, родители, дети, внуки, супруги)</w:t>
            </w:r>
            <w:r w:rsidRPr="000200A6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 xml:space="preserve"> + финансовое обеспечение и ксерокопия первой страницы общегражданского паспорта спонсора</w:t>
            </w:r>
          </w:p>
          <w:p w:rsidR="00980416" w:rsidRDefault="00980416" w:rsidP="00980416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</w:pPr>
            <w:r w:rsidRPr="000200A6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lastRenderedPageBreak/>
              <w:t>Дата выдачи выписки/справки должна быть не более 25 календарных дней на момент предоставления документов.</w:t>
            </w:r>
          </w:p>
          <w:p w:rsidR="00980416" w:rsidRPr="00257C76" w:rsidRDefault="00980416" w:rsidP="00980416">
            <w:pPr>
              <w:numPr>
                <w:ilvl w:val="0"/>
                <w:numId w:val="5"/>
              </w:numPr>
              <w:spacing w:after="90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D76BF">
              <w:rPr>
                <w:rFonts w:ascii="Arial" w:hAnsi="Arial" w:cs="Arial"/>
                <w:color w:val="FF0000"/>
                <w:sz w:val="18"/>
                <w:szCs w:val="18"/>
              </w:rPr>
              <w:t>Рекомендуемый минимальный остаток от 250 000 рублей, на неделю пребывания!</w:t>
            </w:r>
          </w:p>
        </w:tc>
      </w:tr>
      <w:tr w:rsidR="00980416" w:rsidRPr="008C41EE" w:rsidTr="00AC7411">
        <w:tc>
          <w:tcPr>
            <w:tcW w:w="2172" w:type="dxa"/>
          </w:tcPr>
          <w:p w:rsidR="00980416" w:rsidRPr="008C41EE" w:rsidRDefault="00980416" w:rsidP="00980416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proofErr w:type="gramStart"/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lastRenderedPageBreak/>
              <w:t>Ксерокопия  паспорта</w:t>
            </w:r>
            <w:proofErr w:type="gramEnd"/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 xml:space="preserve"> РФ</w:t>
            </w:r>
          </w:p>
        </w:tc>
        <w:tc>
          <w:tcPr>
            <w:tcW w:w="8284" w:type="dxa"/>
          </w:tcPr>
          <w:p w:rsidR="00980416" w:rsidRPr="00980416" w:rsidRDefault="00980416" w:rsidP="00980416">
            <w:pPr>
              <w:pStyle w:val="a8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90405">
              <w:rPr>
                <w:rFonts w:ascii="Arial" w:hAnsi="Arial" w:cs="Arial"/>
                <w:sz w:val="18"/>
                <w:szCs w:val="18"/>
                <w:lang w:eastAsia="ru-RU"/>
              </w:rPr>
              <w:t>Копия </w:t>
            </w:r>
            <w:r w:rsidRPr="00890405">
              <w:rPr>
                <w:rFonts w:ascii="Arial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всех</w:t>
            </w:r>
            <w:r w:rsidRPr="00890405">
              <w:rPr>
                <w:rFonts w:ascii="Arial" w:hAnsi="Arial" w:cs="Arial"/>
                <w:sz w:val="18"/>
                <w:szCs w:val="18"/>
                <w:lang w:eastAsia="ru-RU"/>
              </w:rPr>
              <w:t> страниц внутреннего паспорта в формате A4.</w:t>
            </w:r>
            <w:bookmarkStart w:id="0" w:name="_GoBack"/>
            <w:bookmarkEnd w:id="0"/>
          </w:p>
        </w:tc>
      </w:tr>
      <w:tr w:rsidR="00980416" w:rsidRPr="008C41EE" w:rsidTr="00AC7411">
        <w:tc>
          <w:tcPr>
            <w:tcW w:w="2172" w:type="dxa"/>
          </w:tcPr>
          <w:p w:rsidR="00980416" w:rsidRPr="008C41EE" w:rsidRDefault="00980416" w:rsidP="00980416">
            <w:pPr>
              <w:rPr>
                <w:rFonts w:ascii="Calibri" w:hAnsi="Calibri" w:cs="Calibri"/>
                <w:sz w:val="18"/>
                <w:szCs w:val="18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Копии документов, подтверждающих поездку на автомобиле</w:t>
            </w:r>
          </w:p>
        </w:tc>
        <w:tc>
          <w:tcPr>
            <w:tcW w:w="8284" w:type="dxa"/>
          </w:tcPr>
          <w:p w:rsidR="00980416" w:rsidRPr="00257C76" w:rsidRDefault="00980416" w:rsidP="00980416">
            <w:pPr>
              <w:pStyle w:val="a8"/>
              <w:rPr>
                <w:rFonts w:ascii="Arial" w:hAnsi="Arial" w:cs="Arial"/>
                <w:sz w:val="18"/>
                <w:szCs w:val="18"/>
                <w:shd w:val="clear" w:color="auto" w:fill="F7FBFF"/>
              </w:rPr>
            </w:pPr>
            <w:r w:rsidRPr="00257C76">
              <w:rPr>
                <w:rFonts w:ascii="Arial" w:hAnsi="Arial" w:cs="Arial"/>
                <w:sz w:val="18"/>
                <w:szCs w:val="18"/>
                <w:shd w:val="clear" w:color="auto" w:fill="F7FBFF"/>
              </w:rPr>
              <w:t>В формате А4</w:t>
            </w:r>
          </w:p>
          <w:p w:rsidR="00980416" w:rsidRPr="00257C76" w:rsidRDefault="00980416" w:rsidP="00980416">
            <w:pPr>
              <w:pStyle w:val="a8"/>
              <w:rPr>
                <w:rFonts w:ascii="Arial" w:hAnsi="Arial" w:cs="Arial"/>
                <w:sz w:val="18"/>
                <w:szCs w:val="18"/>
                <w:shd w:val="clear" w:color="auto" w:fill="F7FBFF"/>
              </w:rPr>
            </w:pPr>
            <w:r w:rsidRPr="00257C76">
              <w:rPr>
                <w:rFonts w:ascii="Arial" w:hAnsi="Arial" w:cs="Arial"/>
                <w:sz w:val="18"/>
                <w:szCs w:val="18"/>
                <w:shd w:val="clear" w:color="auto" w:fill="F7FBFF"/>
              </w:rPr>
              <w:t>Комплект документов включает:</w:t>
            </w:r>
          </w:p>
          <w:p w:rsidR="00980416" w:rsidRPr="00257C76" w:rsidRDefault="00980416" w:rsidP="00980416">
            <w:pPr>
              <w:pStyle w:val="a8"/>
              <w:rPr>
                <w:rFonts w:ascii="Arial" w:hAnsi="Arial" w:cs="Arial"/>
                <w:sz w:val="18"/>
                <w:szCs w:val="18"/>
                <w:shd w:val="clear" w:color="auto" w:fill="F7FBFF"/>
              </w:rPr>
            </w:pPr>
            <w:r w:rsidRPr="00257C76">
              <w:rPr>
                <w:rFonts w:ascii="Arial" w:hAnsi="Arial" w:cs="Arial"/>
                <w:sz w:val="18"/>
                <w:szCs w:val="18"/>
                <w:shd w:val="clear" w:color="auto" w:fill="F7FBFF"/>
              </w:rPr>
              <w:t>копия GREENCARD,</w:t>
            </w:r>
          </w:p>
          <w:p w:rsidR="00980416" w:rsidRPr="00257C76" w:rsidRDefault="00980416" w:rsidP="00980416">
            <w:pPr>
              <w:pStyle w:val="a8"/>
              <w:rPr>
                <w:rFonts w:ascii="Arial" w:hAnsi="Arial" w:cs="Arial"/>
                <w:sz w:val="18"/>
                <w:szCs w:val="18"/>
                <w:shd w:val="clear" w:color="auto" w:fill="F7FBFF"/>
              </w:rPr>
            </w:pPr>
            <w:r w:rsidRPr="00257C76">
              <w:rPr>
                <w:rFonts w:ascii="Arial" w:hAnsi="Arial" w:cs="Arial"/>
                <w:sz w:val="18"/>
                <w:szCs w:val="18"/>
                <w:shd w:val="clear" w:color="auto" w:fill="F7FBFF"/>
              </w:rPr>
              <w:t>копия прав,</w:t>
            </w:r>
          </w:p>
          <w:p w:rsidR="00980416" w:rsidRPr="00257C76" w:rsidRDefault="00980416" w:rsidP="00980416">
            <w:pPr>
              <w:pStyle w:val="a8"/>
              <w:rPr>
                <w:rFonts w:ascii="Arial" w:hAnsi="Arial" w:cs="Arial"/>
                <w:sz w:val="18"/>
                <w:szCs w:val="18"/>
                <w:shd w:val="clear" w:color="auto" w:fill="F7FBFF"/>
              </w:rPr>
            </w:pPr>
            <w:r w:rsidRPr="00257C76">
              <w:rPr>
                <w:rFonts w:ascii="Arial" w:hAnsi="Arial" w:cs="Arial"/>
                <w:sz w:val="18"/>
                <w:szCs w:val="18"/>
                <w:shd w:val="clear" w:color="auto" w:fill="F7FBFF"/>
              </w:rPr>
              <w:t>копия свидетельства о регистрации ТС,</w:t>
            </w:r>
          </w:p>
          <w:p w:rsidR="00980416" w:rsidRPr="00257C76" w:rsidRDefault="00980416" w:rsidP="00980416">
            <w:pPr>
              <w:pStyle w:val="a8"/>
              <w:rPr>
                <w:rFonts w:ascii="Arial" w:hAnsi="Arial" w:cs="Arial"/>
                <w:sz w:val="18"/>
                <w:szCs w:val="18"/>
                <w:shd w:val="clear" w:color="auto" w:fill="F7FBFF"/>
              </w:rPr>
            </w:pPr>
            <w:r w:rsidRPr="00257C76">
              <w:rPr>
                <w:rFonts w:ascii="Arial" w:hAnsi="Arial" w:cs="Arial"/>
                <w:sz w:val="18"/>
                <w:szCs w:val="18"/>
                <w:shd w:val="clear" w:color="auto" w:fill="F7FBFF"/>
              </w:rPr>
              <w:t>копию ПТС,</w:t>
            </w:r>
          </w:p>
          <w:p w:rsidR="00980416" w:rsidRPr="00257C76" w:rsidRDefault="00980416" w:rsidP="00980416">
            <w:pPr>
              <w:pStyle w:val="a8"/>
            </w:pPr>
            <w:r w:rsidRPr="00257C76">
              <w:rPr>
                <w:rFonts w:ascii="Arial" w:hAnsi="Arial" w:cs="Arial"/>
                <w:sz w:val="18"/>
                <w:szCs w:val="18"/>
                <w:shd w:val="clear" w:color="auto" w:fill="F7FBFF"/>
              </w:rPr>
              <w:t>копия доверенности, в том случае, если машина не принадлежит туристу.</w:t>
            </w:r>
          </w:p>
        </w:tc>
      </w:tr>
      <w:tr w:rsidR="00980416" w:rsidRPr="008C41EE" w:rsidTr="00AC7411">
        <w:tc>
          <w:tcPr>
            <w:tcW w:w="2172" w:type="dxa"/>
          </w:tcPr>
          <w:p w:rsidR="00980416" w:rsidRPr="008C41EE" w:rsidRDefault="00980416" w:rsidP="00980416">
            <w:pPr>
              <w:rPr>
                <w:rFonts w:ascii="Calibri" w:hAnsi="Calibri" w:cs="Calibri"/>
                <w:sz w:val="18"/>
                <w:szCs w:val="18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Копия медицинской страховки (если заказана не в нашей фирме)</w:t>
            </w:r>
          </w:p>
        </w:tc>
        <w:tc>
          <w:tcPr>
            <w:tcW w:w="8284" w:type="dxa"/>
          </w:tcPr>
          <w:p w:rsidR="00980416" w:rsidRPr="00257C76" w:rsidRDefault="00980416" w:rsidP="00980416">
            <w:pPr>
              <w:numPr>
                <w:ilvl w:val="0"/>
                <w:numId w:val="11"/>
              </w:numPr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 отметкой</w:t>
            </w:r>
            <w:r w:rsidRPr="00257C7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 </w:t>
            </w:r>
            <w:r w:rsidRPr="00257C76"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  <w:t>BULGARIA</w:t>
            </w:r>
          </w:p>
          <w:p w:rsidR="00980416" w:rsidRPr="00257C76" w:rsidRDefault="00980416" w:rsidP="00980416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Сумма покрытия – не менее 30 000 EUR.</w:t>
            </w:r>
          </w:p>
          <w:p w:rsidR="00980416" w:rsidRPr="00257C76" w:rsidRDefault="00980416" w:rsidP="00980416">
            <w:pPr>
              <w:rPr>
                <w:rFonts w:ascii="Arial" w:hAnsi="Arial" w:cs="Arial"/>
                <w:sz w:val="18"/>
                <w:szCs w:val="18"/>
              </w:rPr>
            </w:pPr>
            <w:r w:rsidRPr="00257C76">
              <w:rPr>
                <w:rFonts w:ascii="Arial" w:hAnsi="Arial" w:cs="Arial"/>
                <w:sz w:val="18"/>
                <w:szCs w:val="18"/>
              </w:rPr>
              <w:t>Должна покрывать даты поездки.</w:t>
            </w:r>
          </w:p>
        </w:tc>
      </w:tr>
      <w:tr w:rsidR="00980416" w:rsidRPr="008C41EE" w:rsidTr="00E860C4">
        <w:tc>
          <w:tcPr>
            <w:tcW w:w="10456" w:type="dxa"/>
            <w:gridSpan w:val="2"/>
          </w:tcPr>
          <w:p w:rsidR="00980416" w:rsidRPr="00257C76" w:rsidRDefault="00980416" w:rsidP="00980416">
            <w:pPr>
              <w:numPr>
                <w:ilvl w:val="0"/>
                <w:numId w:val="11"/>
              </w:numPr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2C70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bdr w:val="none" w:sz="0" w:space="0" w:color="auto" w:frame="1"/>
                <w:lang w:eastAsia="ru-RU"/>
              </w:rPr>
              <w:t>Дополнительные требования для лиц, не достигших 18 лет.</w:t>
            </w:r>
          </w:p>
        </w:tc>
      </w:tr>
      <w:tr w:rsidR="00980416" w:rsidRPr="008C41EE" w:rsidTr="00AC7411">
        <w:tc>
          <w:tcPr>
            <w:tcW w:w="2172" w:type="dxa"/>
          </w:tcPr>
          <w:p w:rsidR="00980416" w:rsidRPr="008C41EE" w:rsidRDefault="00980416" w:rsidP="00980416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Ксерокопия свидетельства о рождение</w:t>
            </w:r>
          </w:p>
        </w:tc>
        <w:tc>
          <w:tcPr>
            <w:tcW w:w="8284" w:type="dxa"/>
          </w:tcPr>
          <w:p w:rsidR="00980416" w:rsidRPr="00257C76" w:rsidRDefault="00980416" w:rsidP="00980416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7C76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Внимание</w:t>
            </w:r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 Оригинал документа не принимается. В формате А4</w:t>
            </w:r>
          </w:p>
          <w:p w:rsidR="00980416" w:rsidRPr="00257C76" w:rsidRDefault="00980416" w:rsidP="00980416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980416" w:rsidRPr="00257C76" w:rsidRDefault="00980416" w:rsidP="00980416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Если свидетельство оформлено на иностранном языке, обязательно требуется оригинал и копия заверенного Апостилем перевода на русский, болгарский или английский языки.</w:t>
            </w:r>
          </w:p>
          <w:p w:rsidR="00980416" w:rsidRPr="00257C76" w:rsidRDefault="00980416" w:rsidP="00980416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980416" w:rsidRPr="00257C76" w:rsidRDefault="00980416" w:rsidP="00980416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Если родители, указанные в свидетельстве </w:t>
            </w:r>
            <w:proofErr w:type="gramStart"/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 рождении</w:t>
            </w:r>
            <w:proofErr w:type="gramEnd"/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имеют в настоящий момент другие ФИО, то необходимо предоставить полный комплект копий документов, подтверждающих изменения ФИО.</w:t>
            </w:r>
          </w:p>
        </w:tc>
      </w:tr>
      <w:tr w:rsidR="00980416" w:rsidRPr="008C41EE" w:rsidTr="00AC7411">
        <w:tc>
          <w:tcPr>
            <w:tcW w:w="2172" w:type="dxa"/>
          </w:tcPr>
          <w:p w:rsidR="00980416" w:rsidRPr="008C41EE" w:rsidRDefault="00980416" w:rsidP="00980416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Ксерокопия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 xml:space="preserve"> нотариально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 xml:space="preserve">заверенного </w:t>
            </w: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 xml:space="preserve"> согласи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я</w:t>
            </w:r>
            <w:proofErr w:type="gramEnd"/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 xml:space="preserve"> на выезд</w:t>
            </w:r>
          </w:p>
        </w:tc>
        <w:tc>
          <w:tcPr>
            <w:tcW w:w="8284" w:type="dxa"/>
          </w:tcPr>
          <w:p w:rsidR="00980416" w:rsidRPr="00257C76" w:rsidRDefault="00980416" w:rsidP="00980416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7C7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Внимание.</w:t>
            </w:r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Оригинал документа не принимается. В формате А4.</w:t>
            </w:r>
          </w:p>
          <w:p w:rsidR="00980416" w:rsidRPr="00257C76" w:rsidRDefault="00980416" w:rsidP="00980416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980416" w:rsidRPr="00257C76" w:rsidRDefault="00980416" w:rsidP="00980416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Если согласие оформлено на иностранном языке, обязательно требуется оригинал и копия заверенного Апостилем перевода на русский, болгарский или английский языки.</w:t>
            </w:r>
          </w:p>
          <w:p w:rsidR="00980416" w:rsidRPr="00257C76" w:rsidRDefault="00980416" w:rsidP="00980416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980416" w:rsidRPr="00257C76" w:rsidRDefault="00980416" w:rsidP="00980416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Дата выдачи не важна. В согласии должно быть указано: место пребывания - Болгария; сроки должны покрывать сроки запрашиваемой визы (т.е. если просите визу на год – то и в согласии сроки выезда должны быть указаны минимум на год); цель поездки - туризм.</w:t>
            </w:r>
          </w:p>
          <w:p w:rsidR="00980416" w:rsidRPr="00257C76" w:rsidRDefault="00980416" w:rsidP="00980416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980416" w:rsidRPr="00257C76" w:rsidRDefault="00980416" w:rsidP="00980416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Для несовершеннолетних, выезжающих без сопровождения обоих родителей/</w:t>
            </w:r>
            <w:proofErr w:type="gramStart"/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опекунов</w:t>
            </w:r>
            <w:proofErr w:type="gramEnd"/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необходимо предоставить нотариальное согласие на выезд от обоих родителей.</w:t>
            </w:r>
          </w:p>
          <w:p w:rsidR="00980416" w:rsidRPr="00257C76" w:rsidRDefault="00980416" w:rsidP="00980416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980416" w:rsidRPr="00257C76" w:rsidRDefault="00980416" w:rsidP="00980416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Для несовершеннолетних заявителей, находящихся под опекой, необходимо предоставить согласие на выезд ребёнка от органов опеки, независимо от того, с кем едет ребёнок (с обоими опекунами/одним из опекунов/с 3-им сопровождающим лицом).</w:t>
            </w:r>
          </w:p>
          <w:p w:rsidR="00980416" w:rsidRPr="00257C76" w:rsidRDefault="00980416" w:rsidP="00980416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980416" w:rsidRPr="00257C76" w:rsidRDefault="00980416" w:rsidP="00980416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Для несовершеннолетних, выезжающих в сопровождении только одного родителя/опекуна, необходимо предоставить нотариальное согласие на выезд от второго родителя/опекуна.</w:t>
            </w:r>
          </w:p>
          <w:p w:rsidR="00980416" w:rsidRPr="00257C76" w:rsidRDefault="00980416" w:rsidP="00980416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980416" w:rsidRPr="00257C76" w:rsidRDefault="00980416" w:rsidP="00980416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 случае, если ребенок едет вместе с родителями/одним из родителей/другим лицом, сопровождающим ребенка в поездке, а у родителей/одного из родителей/ сопровождающего лица уже есть визы/виза, то необходимо предоставить их/ее копию и брони билетов, подтверждающих сопровождение ребенка в поездке.</w:t>
            </w:r>
          </w:p>
          <w:p w:rsidR="00980416" w:rsidRPr="00257C76" w:rsidRDefault="00980416" w:rsidP="00980416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980416" w:rsidRPr="00257C76" w:rsidRDefault="00980416" w:rsidP="00980416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Также согласие на выезд ребенка предоставляется в следующих случаях:</w:t>
            </w:r>
          </w:p>
          <w:p w:rsidR="00980416" w:rsidRPr="00257C76" w:rsidRDefault="00980416" w:rsidP="00980416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Родители или один из родителей временно или постоянно проживают на территории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Болгарии</w:t>
            </w:r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; Ребенок и родители/один из родителей/сопровождающее лицо возвращаются из поездки в разные даты;</w:t>
            </w:r>
          </w:p>
          <w:p w:rsidR="00980416" w:rsidRPr="00257C76" w:rsidRDefault="00980416" w:rsidP="00980416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Ребенок и родители/один из родителей/сопровождающее лицо едут в поездку и возвращаются вместе, но родители/один из родителей/сопровождающее лицо в период пребывания ребенка на территории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Болгарии </w:t>
            </w:r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планируют/планирует покинуть территорию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Болгарии</w:t>
            </w:r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на некоторое время;</w:t>
            </w:r>
          </w:p>
          <w:p w:rsidR="00980416" w:rsidRPr="00257C76" w:rsidRDefault="00980416" w:rsidP="00980416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Ребенок и родители/один из родителей/сопровождающее лицо путешествуют разными рейсами.</w:t>
            </w:r>
          </w:p>
          <w:p w:rsidR="00980416" w:rsidRPr="00257C76" w:rsidRDefault="00980416" w:rsidP="00980416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980416" w:rsidRPr="00257C76" w:rsidRDefault="00980416" w:rsidP="00980416">
            <w:pPr>
              <w:spacing w:before="30" w:after="30"/>
              <w:ind w:right="3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Если предоставить согласие от одного из родителей нет возможности (например, в случае смерти), необходимо предоставить копию соответствующего документа (свидетельства о смерти, личной книжки матери одиночки и т.д.).</w:t>
            </w:r>
          </w:p>
          <w:p w:rsidR="00980416" w:rsidRPr="00257C76" w:rsidRDefault="00980416" w:rsidP="00980416">
            <w:pPr>
              <w:spacing w:before="30" w:after="30"/>
              <w:ind w:right="3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980416" w:rsidRPr="00257C76" w:rsidRDefault="00980416" w:rsidP="00980416">
            <w:pPr>
              <w:spacing w:after="3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57C7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 отца ничего не требуется - если в свидетельстве о рождении в графе "отец" стоит прочерк.</w:t>
            </w:r>
          </w:p>
        </w:tc>
      </w:tr>
    </w:tbl>
    <w:p w:rsidR="00B231E5" w:rsidRDefault="00B231E5" w:rsidP="005A4704">
      <w:pPr>
        <w:rPr>
          <w:sz w:val="18"/>
          <w:szCs w:val="18"/>
        </w:rPr>
      </w:pPr>
    </w:p>
    <w:p w:rsidR="00257C76" w:rsidRPr="00794B19" w:rsidRDefault="00794B19" w:rsidP="00794B19">
      <w:pPr>
        <w:pStyle w:val="a8"/>
        <w:jc w:val="both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hAnsi="Arial" w:cs="Arial"/>
          <w:b/>
          <w:color w:val="FF0000"/>
          <w:sz w:val="18"/>
          <w:szCs w:val="18"/>
        </w:rPr>
        <w:t>Консульств</w:t>
      </w:r>
      <w:r w:rsidR="00472C70">
        <w:rPr>
          <w:rFonts w:ascii="Arial" w:hAnsi="Arial" w:cs="Arial"/>
          <w:b/>
          <w:color w:val="FF0000"/>
          <w:sz w:val="18"/>
          <w:szCs w:val="18"/>
        </w:rPr>
        <w:t>о</w:t>
      </w:r>
      <w:r>
        <w:rPr>
          <w:rFonts w:ascii="Arial" w:hAnsi="Arial" w:cs="Arial"/>
          <w:b/>
          <w:color w:val="FF0000"/>
          <w:sz w:val="18"/>
          <w:szCs w:val="18"/>
        </w:rPr>
        <w:t xml:space="preserve"> вправе: рассматривать документы на визу от 10 рабочих до 30 и более календарных дней; вызвать заявителя на собеседование; затребовать любые дополнительные документы.</w:t>
      </w:r>
    </w:p>
    <w:sectPr w:rsidR="00257C76" w:rsidRPr="00794B19" w:rsidSect="00B231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D4AAA"/>
    <w:multiLevelType w:val="multilevel"/>
    <w:tmpl w:val="44561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6F0C44"/>
    <w:multiLevelType w:val="multilevel"/>
    <w:tmpl w:val="8BDA9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830BD5"/>
    <w:multiLevelType w:val="multilevel"/>
    <w:tmpl w:val="1256C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9D3EB7"/>
    <w:multiLevelType w:val="multilevel"/>
    <w:tmpl w:val="45B22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193784"/>
    <w:multiLevelType w:val="multilevel"/>
    <w:tmpl w:val="24E4A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F3103A"/>
    <w:multiLevelType w:val="multilevel"/>
    <w:tmpl w:val="723A9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6F264D"/>
    <w:multiLevelType w:val="multilevel"/>
    <w:tmpl w:val="2054A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40608A"/>
    <w:multiLevelType w:val="multilevel"/>
    <w:tmpl w:val="B61CC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847AB0"/>
    <w:multiLevelType w:val="multilevel"/>
    <w:tmpl w:val="2B98B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5E37A6F"/>
    <w:multiLevelType w:val="multilevel"/>
    <w:tmpl w:val="9154A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977E80"/>
    <w:multiLevelType w:val="multilevel"/>
    <w:tmpl w:val="A6EC2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39D2D95"/>
    <w:multiLevelType w:val="multilevel"/>
    <w:tmpl w:val="BDA8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9E3472"/>
    <w:multiLevelType w:val="multilevel"/>
    <w:tmpl w:val="8416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BB9449E"/>
    <w:multiLevelType w:val="hybridMultilevel"/>
    <w:tmpl w:val="7E18D9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7"/>
  </w:num>
  <w:num w:numId="5">
    <w:abstractNumId w:val="6"/>
  </w:num>
  <w:num w:numId="6">
    <w:abstractNumId w:val="10"/>
  </w:num>
  <w:num w:numId="7">
    <w:abstractNumId w:val="4"/>
  </w:num>
  <w:num w:numId="8">
    <w:abstractNumId w:val="3"/>
  </w:num>
  <w:num w:numId="9">
    <w:abstractNumId w:val="12"/>
  </w:num>
  <w:num w:numId="10">
    <w:abstractNumId w:val="0"/>
  </w:num>
  <w:num w:numId="11">
    <w:abstractNumId w:val="11"/>
  </w:num>
  <w:num w:numId="12">
    <w:abstractNumId w:val="1"/>
  </w:num>
  <w:num w:numId="13">
    <w:abstractNumId w:val="2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E5"/>
    <w:rsid w:val="00123955"/>
    <w:rsid w:val="00193B5F"/>
    <w:rsid w:val="001C774A"/>
    <w:rsid w:val="001D4DB0"/>
    <w:rsid w:val="00257C76"/>
    <w:rsid w:val="00285884"/>
    <w:rsid w:val="00472C70"/>
    <w:rsid w:val="004A5592"/>
    <w:rsid w:val="004C6C88"/>
    <w:rsid w:val="004F0C44"/>
    <w:rsid w:val="00594402"/>
    <w:rsid w:val="005A4704"/>
    <w:rsid w:val="005B11F6"/>
    <w:rsid w:val="00723641"/>
    <w:rsid w:val="007864CD"/>
    <w:rsid w:val="00794B19"/>
    <w:rsid w:val="008C41EE"/>
    <w:rsid w:val="00972AAB"/>
    <w:rsid w:val="00980416"/>
    <w:rsid w:val="00AC7411"/>
    <w:rsid w:val="00AD55BE"/>
    <w:rsid w:val="00B231E5"/>
    <w:rsid w:val="00D665F7"/>
    <w:rsid w:val="00D9181C"/>
    <w:rsid w:val="00EC4CBF"/>
    <w:rsid w:val="00EF06DC"/>
    <w:rsid w:val="00F66F80"/>
    <w:rsid w:val="00F80396"/>
    <w:rsid w:val="00FB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069E3"/>
  <w15:chartTrackingRefBased/>
  <w15:docId w15:val="{5AA98E1C-01A3-458C-8885-B7F20B9B9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31E5"/>
    <w:rPr>
      <w:color w:val="0563C1"/>
      <w:u w:val="single"/>
    </w:rPr>
  </w:style>
  <w:style w:type="paragraph" w:styleId="a4">
    <w:name w:val="Normal (Web)"/>
    <w:basedOn w:val="a"/>
    <w:uiPriority w:val="99"/>
    <w:unhideWhenUsed/>
    <w:rsid w:val="00B231E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123955"/>
    <w:rPr>
      <w:color w:val="954F72" w:themeColor="followedHyperlink"/>
      <w:u w:val="single"/>
    </w:rPr>
  </w:style>
  <w:style w:type="table" w:styleId="a6">
    <w:name w:val="Table Grid"/>
    <w:basedOn w:val="a1"/>
    <w:uiPriority w:val="39"/>
    <w:rsid w:val="00123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972AAB"/>
    <w:rPr>
      <w:b/>
      <w:bCs/>
    </w:rPr>
  </w:style>
  <w:style w:type="paragraph" w:styleId="a8">
    <w:name w:val="No Spacing"/>
    <w:uiPriority w:val="1"/>
    <w:qFormat/>
    <w:rsid w:val="00257C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7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70444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21937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94500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7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1139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Васильев</dc:creator>
  <cp:keywords/>
  <dc:description/>
  <cp:lastModifiedBy>Visa Support</cp:lastModifiedBy>
  <cp:revision>8</cp:revision>
  <dcterms:created xsi:type="dcterms:W3CDTF">2018-11-12T10:25:00Z</dcterms:created>
  <dcterms:modified xsi:type="dcterms:W3CDTF">2024-04-08T11:59:00Z</dcterms:modified>
</cp:coreProperties>
</file>